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C38" w:rsidRPr="004419FC" w:rsidRDefault="00600C38">
      <w:pPr>
        <w:rPr>
          <w:rFonts w:ascii="Stencil" w:hAnsi="Stencil" w:cs="Helvetica CY"/>
          <w:sz w:val="28"/>
          <w:szCs w:val="28"/>
        </w:rPr>
      </w:pPr>
      <w:r w:rsidRPr="004419FC">
        <w:rPr>
          <w:rFonts w:ascii="Stencil" w:hAnsi="Stencil" w:cs="Helvetica CY"/>
          <w:sz w:val="28"/>
          <w:szCs w:val="28"/>
        </w:rPr>
        <w:t>Back to the USSR?</w:t>
      </w:r>
    </w:p>
    <w:p w:rsidR="00600C38" w:rsidRPr="004419FC" w:rsidRDefault="00600C38">
      <w:pPr>
        <w:rPr>
          <w:rFonts w:ascii="Stencil" w:hAnsi="Stencil" w:cs="Helvetica CY"/>
          <w:sz w:val="28"/>
          <w:szCs w:val="28"/>
        </w:rPr>
      </w:pPr>
      <w:r w:rsidRPr="004419FC">
        <w:rPr>
          <w:rFonts w:ascii="Stencil" w:hAnsi="Stencil" w:cs="Helvetica CY"/>
          <w:sz w:val="28"/>
          <w:szCs w:val="28"/>
        </w:rPr>
        <w:t>Drama and Theatre in Putin’s Russia</w:t>
      </w:r>
    </w:p>
    <w:p w:rsidR="00D32B23" w:rsidRPr="004419FC" w:rsidRDefault="00D32B23">
      <w:pPr>
        <w:rPr>
          <w:rFonts w:ascii="Stencil" w:hAnsi="Stencil" w:cs="Helvetica CY"/>
          <w:sz w:val="28"/>
          <w:szCs w:val="28"/>
        </w:rPr>
      </w:pPr>
    </w:p>
    <w:p w:rsidR="00D32B23" w:rsidRPr="004419FC" w:rsidRDefault="00D32B23" w:rsidP="008339FF">
      <w:pPr>
        <w:jc w:val="right"/>
        <w:rPr>
          <w:rFonts w:ascii="Stencil" w:hAnsi="Stencil" w:cs="Times New Roman"/>
        </w:rPr>
      </w:pPr>
      <w:r w:rsidRPr="004419FC">
        <w:rPr>
          <w:rFonts w:ascii="Stencil" w:hAnsi="Stencil" w:cs="Times New Roman"/>
        </w:rPr>
        <w:t>A Workshop on 21s</w:t>
      </w:r>
      <w:r w:rsidR="008339FF" w:rsidRPr="004419FC">
        <w:rPr>
          <w:rFonts w:ascii="Stencil" w:hAnsi="Stencil" w:cs="Times New Roman"/>
        </w:rPr>
        <w:t>t-century Russian theatre</w:t>
      </w:r>
    </w:p>
    <w:p w:rsidR="00FB0CCF" w:rsidRPr="004419FC" w:rsidRDefault="00D32B23" w:rsidP="008339FF">
      <w:pPr>
        <w:jc w:val="right"/>
        <w:rPr>
          <w:rFonts w:ascii="Stencil" w:hAnsi="Stencil" w:cs="Times New Roman"/>
        </w:rPr>
      </w:pPr>
      <w:r w:rsidRPr="004419FC">
        <w:rPr>
          <w:rFonts w:ascii="Stencil" w:hAnsi="Stencil" w:cs="Times New Roman"/>
        </w:rPr>
        <w:t>To be held at</w:t>
      </w:r>
      <w:r w:rsidR="008339FF" w:rsidRPr="004419FC">
        <w:rPr>
          <w:rFonts w:ascii="Stencil" w:hAnsi="Stencil" w:cs="Times New Roman"/>
        </w:rPr>
        <w:t>:</w:t>
      </w:r>
      <w:r w:rsidR="00FB0CCF" w:rsidRPr="004419FC">
        <w:rPr>
          <w:rFonts w:ascii="Stencil" w:hAnsi="Stencil" w:cs="Times New Roman"/>
        </w:rPr>
        <w:t xml:space="preserve"> Wolfson College</w:t>
      </w:r>
    </w:p>
    <w:p w:rsidR="00D32B23" w:rsidRPr="004419FC" w:rsidRDefault="00D32B23" w:rsidP="008339FF">
      <w:pPr>
        <w:jc w:val="right"/>
        <w:rPr>
          <w:rFonts w:ascii="Stencil" w:hAnsi="Stencil" w:cs="Times New Roman"/>
        </w:rPr>
      </w:pPr>
      <w:r w:rsidRPr="004419FC">
        <w:rPr>
          <w:rFonts w:ascii="Stencil" w:hAnsi="Stencil" w:cs="Times New Roman"/>
        </w:rPr>
        <w:t>University of Oxford</w:t>
      </w:r>
    </w:p>
    <w:p w:rsidR="00D32B23" w:rsidRPr="004419FC" w:rsidRDefault="00D32B23" w:rsidP="008339FF">
      <w:pPr>
        <w:jc w:val="right"/>
        <w:rPr>
          <w:rFonts w:ascii="Stencil" w:hAnsi="Stencil" w:cs="Times New Roman"/>
        </w:rPr>
      </w:pPr>
      <w:r w:rsidRPr="004419FC">
        <w:rPr>
          <w:rFonts w:ascii="Stencil" w:hAnsi="Stencil" w:cs="Times New Roman"/>
        </w:rPr>
        <w:t>7-8 November 2014</w:t>
      </w:r>
    </w:p>
    <w:p w:rsidR="008339FF" w:rsidRDefault="008339FF" w:rsidP="008339FF">
      <w:pPr>
        <w:jc w:val="right"/>
        <w:rPr>
          <w:rFonts w:ascii="Times New Roman" w:hAnsi="Times New Roman" w:cs="Times New Roman"/>
        </w:rPr>
      </w:pPr>
    </w:p>
    <w:p w:rsidR="008339FF" w:rsidRPr="0079782F" w:rsidRDefault="008339FF" w:rsidP="0079782F">
      <w:pPr>
        <w:jc w:val="center"/>
        <w:rPr>
          <w:rFonts w:ascii="Times New Roman" w:hAnsi="Times New Roman" w:cs="Times New Roman"/>
        </w:rPr>
      </w:pPr>
      <w:r w:rsidRPr="0079782F">
        <w:rPr>
          <w:rFonts w:ascii="Times New Roman" w:hAnsi="Times New Roman" w:cs="Times New Roman"/>
          <w:u w:val="single"/>
        </w:rPr>
        <w:t>Preliminary announcement</w:t>
      </w:r>
    </w:p>
    <w:p w:rsidR="008339FF" w:rsidRPr="0079782F" w:rsidRDefault="008339FF" w:rsidP="008339FF">
      <w:pPr>
        <w:rPr>
          <w:rFonts w:ascii="Times New Roman" w:hAnsi="Times New Roman" w:cs="Times New Roman"/>
        </w:rPr>
      </w:pPr>
    </w:p>
    <w:p w:rsidR="008339FF" w:rsidRPr="0079782F" w:rsidRDefault="008339FF" w:rsidP="008339FF">
      <w:pPr>
        <w:rPr>
          <w:rFonts w:ascii="Times New Roman" w:hAnsi="Times New Roman" w:cs="Times New Roman"/>
        </w:rPr>
      </w:pPr>
      <w:r w:rsidRPr="0079782F">
        <w:rPr>
          <w:rFonts w:ascii="Times New Roman" w:hAnsi="Times New Roman" w:cs="Times New Roman"/>
        </w:rPr>
        <w:t>Russian theatre in the 21</w:t>
      </w:r>
      <w:r w:rsidRPr="0079782F">
        <w:rPr>
          <w:rFonts w:ascii="Times New Roman" w:hAnsi="Times New Roman" w:cs="Times New Roman"/>
          <w:vertAlign w:val="superscript"/>
        </w:rPr>
        <w:t>st</w:t>
      </w:r>
      <w:r w:rsidRPr="0079782F">
        <w:rPr>
          <w:rFonts w:ascii="Times New Roman" w:hAnsi="Times New Roman" w:cs="Times New Roman"/>
        </w:rPr>
        <w:t xml:space="preserve"> century has been notable for its innovative stagings of texts which have ranged far beyond the conventional language and forms of Russian drama. </w:t>
      </w:r>
      <w:r w:rsidR="00C32719" w:rsidRPr="0079782F">
        <w:rPr>
          <w:rFonts w:ascii="Times New Roman" w:hAnsi="Times New Roman" w:cs="Times New Roman"/>
        </w:rPr>
        <w:t>But m</w:t>
      </w:r>
      <w:r w:rsidR="00FB0CCF" w:rsidRPr="0079782F">
        <w:rPr>
          <w:rFonts w:ascii="Times New Roman" w:hAnsi="Times New Roman" w:cs="Times New Roman"/>
        </w:rPr>
        <w:t xml:space="preserve">any of these achievements are </w:t>
      </w:r>
      <w:r w:rsidR="00C32719" w:rsidRPr="0079782F">
        <w:rPr>
          <w:rFonts w:ascii="Times New Roman" w:hAnsi="Times New Roman" w:cs="Times New Roman"/>
        </w:rPr>
        <w:t xml:space="preserve">now </w:t>
      </w:r>
      <w:r w:rsidR="00FB0CCF" w:rsidRPr="0079782F">
        <w:rPr>
          <w:rFonts w:ascii="Times New Roman" w:hAnsi="Times New Roman" w:cs="Times New Roman"/>
        </w:rPr>
        <w:t>coming under threat in the recent atmosphere of renewed controls over c</w:t>
      </w:r>
      <w:r w:rsidR="00464B50">
        <w:rPr>
          <w:rFonts w:ascii="Times New Roman" w:hAnsi="Times New Roman" w:cs="Times New Roman"/>
        </w:rPr>
        <w:t>ultural life. In Britain</w:t>
      </w:r>
      <w:r w:rsidR="00FB0CCF" w:rsidRPr="0079782F">
        <w:rPr>
          <w:rFonts w:ascii="Times New Roman" w:hAnsi="Times New Roman" w:cs="Times New Roman"/>
        </w:rPr>
        <w:t xml:space="preserve"> theatre companies such as the Royal Court, the RSC and Sputnik have </w:t>
      </w:r>
      <w:r w:rsidR="00464B50">
        <w:rPr>
          <w:rFonts w:ascii="Times New Roman" w:hAnsi="Times New Roman" w:cs="Times New Roman"/>
        </w:rPr>
        <w:t>been following</w:t>
      </w:r>
      <w:r w:rsidR="00FB0CCF" w:rsidRPr="0079782F">
        <w:rPr>
          <w:rFonts w:ascii="Times New Roman" w:hAnsi="Times New Roman" w:cs="Times New Roman"/>
        </w:rPr>
        <w:t xml:space="preserve"> these experiments</w:t>
      </w:r>
      <w:r w:rsidR="00464B50">
        <w:rPr>
          <w:rFonts w:ascii="Times New Roman" w:hAnsi="Times New Roman" w:cs="Times New Roman"/>
        </w:rPr>
        <w:t>,</w:t>
      </w:r>
      <w:r w:rsidR="00FB0CCF" w:rsidRPr="0079782F">
        <w:rPr>
          <w:rFonts w:ascii="Times New Roman" w:hAnsi="Times New Roman" w:cs="Times New Roman"/>
        </w:rPr>
        <w:t xml:space="preserve"> and </w:t>
      </w:r>
      <w:r w:rsidR="00464B50">
        <w:rPr>
          <w:rFonts w:ascii="Times New Roman" w:hAnsi="Times New Roman" w:cs="Times New Roman"/>
        </w:rPr>
        <w:t xml:space="preserve">have </w:t>
      </w:r>
      <w:r w:rsidR="00FB0CCF" w:rsidRPr="0079782F">
        <w:rPr>
          <w:rFonts w:ascii="Times New Roman" w:hAnsi="Times New Roman" w:cs="Times New Roman"/>
        </w:rPr>
        <w:t>developed translated versions and stagings suitable for audiences unfamiliar with Russian culture and politics.</w:t>
      </w:r>
    </w:p>
    <w:p w:rsidR="00FB0CCF" w:rsidRPr="0079782F" w:rsidRDefault="00FB0CCF" w:rsidP="008339FF">
      <w:pPr>
        <w:rPr>
          <w:rFonts w:ascii="Times New Roman" w:hAnsi="Times New Roman" w:cs="Times New Roman"/>
        </w:rPr>
      </w:pPr>
    </w:p>
    <w:p w:rsidR="00FB0CCF" w:rsidRPr="0079782F" w:rsidRDefault="00FB0CCF" w:rsidP="008339FF">
      <w:pPr>
        <w:rPr>
          <w:rFonts w:ascii="Times New Roman" w:hAnsi="Times New Roman" w:cs="Times New Roman"/>
        </w:rPr>
      </w:pPr>
      <w:r w:rsidRPr="0079782F">
        <w:rPr>
          <w:rFonts w:ascii="Times New Roman" w:hAnsi="Times New Roman" w:cs="Times New Roman"/>
        </w:rPr>
        <w:t>The purpose of th</w:t>
      </w:r>
      <w:r w:rsidR="00C32719" w:rsidRPr="0079782F">
        <w:rPr>
          <w:rFonts w:ascii="Times New Roman" w:hAnsi="Times New Roman" w:cs="Times New Roman"/>
        </w:rPr>
        <w:t>is workshop is to bring</w:t>
      </w:r>
      <w:r w:rsidRPr="0079782F">
        <w:rPr>
          <w:rFonts w:ascii="Times New Roman" w:hAnsi="Times New Roman" w:cs="Times New Roman"/>
        </w:rPr>
        <w:t xml:space="preserve"> theatre practitioners (playwrights, directors and critics) from Russia and from Britain </w:t>
      </w:r>
      <w:r w:rsidR="00C32719" w:rsidRPr="0079782F">
        <w:rPr>
          <w:rFonts w:ascii="Times New Roman" w:hAnsi="Times New Roman" w:cs="Times New Roman"/>
        </w:rPr>
        <w:t xml:space="preserve">together </w:t>
      </w:r>
      <w:r w:rsidRPr="0079782F">
        <w:rPr>
          <w:rFonts w:ascii="Times New Roman" w:hAnsi="Times New Roman" w:cs="Times New Roman"/>
        </w:rPr>
        <w:t>with academics</w:t>
      </w:r>
      <w:r w:rsidR="00C32719" w:rsidRPr="0079782F">
        <w:rPr>
          <w:rFonts w:ascii="Times New Roman" w:hAnsi="Times New Roman" w:cs="Times New Roman"/>
        </w:rPr>
        <w:t>, to discuss the ways in which Russian theatre has evolved in recent years, the difficulties it currently faces, and the challenges British companies confront when they stage contemporary Russian plays.</w:t>
      </w:r>
    </w:p>
    <w:p w:rsidR="00C32719" w:rsidRPr="0079782F" w:rsidRDefault="00C32719" w:rsidP="008339FF">
      <w:pPr>
        <w:rPr>
          <w:rFonts w:ascii="Times New Roman" w:hAnsi="Times New Roman" w:cs="Times New Roman"/>
        </w:rPr>
      </w:pPr>
    </w:p>
    <w:p w:rsidR="00C32719" w:rsidRPr="0079782F" w:rsidRDefault="00C32719" w:rsidP="008339FF">
      <w:pPr>
        <w:rPr>
          <w:rFonts w:ascii="Times New Roman" w:eastAsia="Times New Roman" w:hAnsi="Times New Roman" w:cs="Times New Roman"/>
        </w:rPr>
      </w:pPr>
      <w:r w:rsidRPr="0079782F">
        <w:rPr>
          <w:rFonts w:ascii="Times New Roman" w:hAnsi="Times New Roman" w:cs="Times New Roman"/>
        </w:rPr>
        <w:t>In keeping with the practical spirit of this event, the main focus will be on staged re</w:t>
      </w:r>
      <w:r w:rsidR="001B016A" w:rsidRPr="0079782F">
        <w:rPr>
          <w:rFonts w:ascii="Times New Roman" w:hAnsi="Times New Roman" w:cs="Times New Roman"/>
        </w:rPr>
        <w:t>adings and the discussion of plays including</w:t>
      </w:r>
      <w:r w:rsidRPr="0079782F">
        <w:rPr>
          <w:rFonts w:ascii="Times New Roman" w:hAnsi="Times New Roman" w:cs="Times New Roman"/>
        </w:rPr>
        <w:t xml:space="preserve"> </w:t>
      </w:r>
      <w:r w:rsidR="003A0F7E" w:rsidRPr="0079782F">
        <w:rPr>
          <w:rFonts w:ascii="Times New Roman" w:hAnsi="Times New Roman" w:cs="Times New Roman"/>
          <w:i/>
        </w:rPr>
        <w:t>Grandchildren</w:t>
      </w:r>
      <w:r w:rsidR="003A0F7E" w:rsidRPr="0079782F">
        <w:rPr>
          <w:rFonts w:ascii="Times New Roman" w:hAnsi="Times New Roman" w:cs="Times New Roman"/>
        </w:rPr>
        <w:t xml:space="preserve"> by </w:t>
      </w:r>
      <w:r w:rsidR="00093533">
        <w:rPr>
          <w:rFonts w:ascii="Times New Roman" w:hAnsi="Times New Roman" w:cs="Times New Roman"/>
          <w:lang w:val="en-US"/>
        </w:rPr>
        <w:t xml:space="preserve">Mikhail </w:t>
      </w:r>
      <w:r w:rsidR="003A0F7E" w:rsidRPr="0079782F">
        <w:rPr>
          <w:rFonts w:ascii="Times New Roman" w:hAnsi="Times New Roman" w:cs="Times New Roman"/>
        </w:rPr>
        <w:t xml:space="preserve">Kaluzhsky and </w:t>
      </w:r>
      <w:r w:rsidR="00093533">
        <w:rPr>
          <w:rFonts w:ascii="Times New Roman" w:hAnsi="Times New Roman" w:cs="Times New Roman"/>
        </w:rPr>
        <w:t xml:space="preserve">Aleksandra </w:t>
      </w:r>
      <w:r w:rsidR="003A0F7E" w:rsidRPr="0079782F">
        <w:rPr>
          <w:rFonts w:ascii="Times New Roman" w:hAnsi="Times New Roman" w:cs="Times New Roman"/>
        </w:rPr>
        <w:t>P</w:t>
      </w:r>
      <w:r w:rsidR="00093533">
        <w:rPr>
          <w:rFonts w:ascii="Times New Roman" w:hAnsi="Times New Roman" w:cs="Times New Roman"/>
        </w:rPr>
        <w:t>olivanova</w:t>
      </w:r>
      <w:r w:rsidR="00C86FBC">
        <w:rPr>
          <w:rFonts w:ascii="Times New Roman" w:hAnsi="Times New Roman" w:cs="Times New Roman"/>
        </w:rPr>
        <w:t>,</w:t>
      </w:r>
      <w:r w:rsidR="00093533">
        <w:rPr>
          <w:rFonts w:ascii="Times New Roman" w:hAnsi="Times New Roman" w:cs="Times New Roman"/>
        </w:rPr>
        <w:t xml:space="preserve"> which is being adapt</w:t>
      </w:r>
      <w:r w:rsidR="003A0F7E" w:rsidRPr="0079782F">
        <w:rPr>
          <w:rFonts w:ascii="Times New Roman" w:hAnsi="Times New Roman" w:cs="Times New Roman"/>
        </w:rPr>
        <w:t xml:space="preserve">ed </w:t>
      </w:r>
      <w:r w:rsidR="00464B50">
        <w:rPr>
          <w:rFonts w:ascii="Times New Roman" w:hAnsi="Times New Roman" w:cs="Times New Roman"/>
        </w:rPr>
        <w:t>in association with Noah Birksted-Breen by the Theatre Royal</w:t>
      </w:r>
      <w:r w:rsidR="001B016A" w:rsidRPr="0079782F">
        <w:rPr>
          <w:rFonts w:ascii="Times New Roman" w:hAnsi="Times New Roman" w:cs="Times New Roman"/>
        </w:rPr>
        <w:t xml:space="preserve"> Plymouth</w:t>
      </w:r>
      <w:r w:rsidR="003A0F7E" w:rsidRPr="0079782F">
        <w:rPr>
          <w:rFonts w:ascii="Times New Roman" w:hAnsi="Times New Roman" w:cs="Times New Roman"/>
        </w:rPr>
        <w:t xml:space="preserve">, and </w:t>
      </w:r>
      <w:r w:rsidR="0079782F" w:rsidRPr="0079782F">
        <w:rPr>
          <w:rFonts w:ascii="Times New Roman" w:hAnsi="Times New Roman" w:cs="Times New Roman"/>
        </w:rPr>
        <w:t xml:space="preserve">new </w:t>
      </w:r>
      <w:r w:rsidR="003A0F7E" w:rsidRPr="0079782F">
        <w:rPr>
          <w:rFonts w:ascii="Times New Roman" w:hAnsi="Times New Roman" w:cs="Times New Roman"/>
        </w:rPr>
        <w:t>works which are being developed durin</w:t>
      </w:r>
      <w:r w:rsidR="00C86FBC">
        <w:rPr>
          <w:rFonts w:ascii="Times New Roman" w:hAnsi="Times New Roman" w:cs="Times New Roman"/>
        </w:rPr>
        <w:t>g 2014 by Natal’ia Vorozhbit,</w:t>
      </w:r>
      <w:r w:rsidR="003A0F7E" w:rsidRPr="0079782F">
        <w:rPr>
          <w:rFonts w:ascii="Times New Roman" w:hAnsi="Times New Roman" w:cs="Times New Roman"/>
        </w:rPr>
        <w:t xml:space="preserve"> Mikhail Durnenkov</w:t>
      </w:r>
      <w:r w:rsidR="00C86FBC">
        <w:rPr>
          <w:rFonts w:ascii="Times New Roman" w:hAnsi="Times New Roman" w:cs="Times New Roman"/>
        </w:rPr>
        <w:t xml:space="preserve"> and Iury Klavdiev</w:t>
      </w:r>
      <w:r w:rsidR="00111E18">
        <w:rPr>
          <w:rFonts w:ascii="Times New Roman" w:hAnsi="Times New Roman" w:cs="Times New Roman"/>
        </w:rPr>
        <w:t>,</w:t>
      </w:r>
      <w:r w:rsidR="003A0F7E" w:rsidRPr="0079782F">
        <w:rPr>
          <w:rFonts w:ascii="Times New Roman" w:hAnsi="Times New Roman" w:cs="Times New Roman"/>
        </w:rPr>
        <w:t xml:space="preserve"> </w:t>
      </w:r>
      <w:r w:rsidR="00464B50">
        <w:rPr>
          <w:rFonts w:ascii="Times New Roman" w:hAnsi="Times New Roman" w:cs="Times New Roman"/>
        </w:rPr>
        <w:t>together with Nicola McCartney</w:t>
      </w:r>
      <w:r w:rsidR="00111E18">
        <w:rPr>
          <w:rFonts w:ascii="Times New Roman" w:hAnsi="Times New Roman" w:cs="Times New Roman"/>
        </w:rPr>
        <w:t>,</w:t>
      </w:r>
      <w:r w:rsidR="00464B50">
        <w:rPr>
          <w:rFonts w:ascii="Times New Roman" w:hAnsi="Times New Roman" w:cs="Times New Roman"/>
        </w:rPr>
        <w:t xml:space="preserve"> for Glasgow’s</w:t>
      </w:r>
      <w:r w:rsidR="003A0F7E" w:rsidRPr="0079782F">
        <w:rPr>
          <w:rFonts w:ascii="Times New Roman" w:hAnsi="Times New Roman" w:cs="Times New Roman"/>
        </w:rPr>
        <w:t xml:space="preserve"> </w:t>
      </w:r>
      <w:r w:rsidR="001B016A" w:rsidRPr="0079782F">
        <w:rPr>
          <w:rFonts w:ascii="Times New Roman" w:eastAsia="Times New Roman" w:hAnsi="Times New Roman" w:cs="Times New Roman"/>
        </w:rPr>
        <w:t>A Play, a P</w:t>
      </w:r>
      <w:r w:rsidR="00464B50">
        <w:rPr>
          <w:rFonts w:ascii="Times New Roman" w:eastAsia="Times New Roman" w:hAnsi="Times New Roman" w:cs="Times New Roman"/>
        </w:rPr>
        <w:t>ie and a Pint Theatre</w:t>
      </w:r>
      <w:r w:rsidR="001B016A" w:rsidRPr="0079782F">
        <w:rPr>
          <w:rFonts w:ascii="Times New Roman" w:eastAsia="Times New Roman" w:hAnsi="Times New Roman" w:cs="Times New Roman"/>
        </w:rPr>
        <w:t>. Alongside the specific focus on these</w:t>
      </w:r>
      <w:r w:rsidR="0079782F" w:rsidRPr="0079782F">
        <w:rPr>
          <w:rFonts w:ascii="Times New Roman" w:eastAsia="Times New Roman" w:hAnsi="Times New Roman" w:cs="Times New Roman"/>
        </w:rPr>
        <w:t xml:space="preserve"> texts, we will also be holding</w:t>
      </w:r>
      <w:r w:rsidR="001B016A" w:rsidRPr="0079782F">
        <w:rPr>
          <w:rFonts w:ascii="Times New Roman" w:eastAsia="Times New Roman" w:hAnsi="Times New Roman" w:cs="Times New Roman"/>
        </w:rPr>
        <w:t xml:space="preserve"> round-table debates about the content, form and language of Russian drama</w:t>
      </w:r>
      <w:r w:rsidR="00C86FBC">
        <w:rPr>
          <w:rFonts w:ascii="Times New Roman" w:eastAsia="Times New Roman" w:hAnsi="Times New Roman" w:cs="Times New Roman"/>
        </w:rPr>
        <w:t>,</w:t>
      </w:r>
      <w:r w:rsidR="001B016A" w:rsidRPr="0079782F">
        <w:rPr>
          <w:rFonts w:ascii="Times New Roman" w:eastAsia="Times New Roman" w:hAnsi="Times New Roman" w:cs="Times New Roman"/>
        </w:rPr>
        <w:t xml:space="preserve"> and the challenges facing Russian theatres today.</w:t>
      </w:r>
    </w:p>
    <w:p w:rsidR="0079782F" w:rsidRPr="0079782F" w:rsidRDefault="0079782F" w:rsidP="008339FF">
      <w:pPr>
        <w:rPr>
          <w:rFonts w:ascii="Times New Roman" w:eastAsia="Times New Roman" w:hAnsi="Times New Roman" w:cs="Times New Roman"/>
        </w:rPr>
      </w:pPr>
    </w:p>
    <w:p w:rsidR="0079782F" w:rsidRDefault="0079782F" w:rsidP="008339FF">
      <w:pPr>
        <w:rPr>
          <w:rFonts w:ascii="Times New Roman" w:eastAsia="Times New Roman" w:hAnsi="Times New Roman" w:cs="Times New Roman"/>
        </w:rPr>
      </w:pPr>
      <w:r w:rsidRPr="0079782F">
        <w:rPr>
          <w:rFonts w:ascii="Times New Roman" w:eastAsia="Times New Roman" w:hAnsi="Times New Roman" w:cs="Times New Roman"/>
        </w:rPr>
        <w:t>If you would like to be kept informed about our plans, or might</w:t>
      </w:r>
      <w:r w:rsidR="00093533">
        <w:rPr>
          <w:rFonts w:ascii="Times New Roman" w:eastAsia="Times New Roman" w:hAnsi="Times New Roman" w:cs="Times New Roman"/>
        </w:rPr>
        <w:t xml:space="preserve"> </w:t>
      </w:r>
      <w:r w:rsidRPr="0079782F">
        <w:rPr>
          <w:rFonts w:ascii="Times New Roman" w:eastAsia="Times New Roman" w:hAnsi="Times New Roman" w:cs="Times New Roman"/>
        </w:rPr>
        <w:t>be interested in attending this event, please contact Julie Curtis (</w:t>
      </w:r>
      <w:hyperlink r:id="rId4" w:history="1">
        <w:r w:rsidRPr="0079782F">
          <w:rPr>
            <w:rStyle w:val="Hyperlink"/>
            <w:rFonts w:ascii="Times New Roman" w:eastAsia="Times New Roman" w:hAnsi="Times New Roman" w:cs="Times New Roman"/>
          </w:rPr>
          <w:t>julie.curtis@wolfson.ox.ac.uk</w:t>
        </w:r>
      </w:hyperlink>
      <w:r w:rsidRPr="0079782F">
        <w:rPr>
          <w:rFonts w:ascii="Times New Roman" w:eastAsia="Times New Roman" w:hAnsi="Times New Roman" w:cs="Times New Roman"/>
        </w:rPr>
        <w:t>).</w:t>
      </w:r>
    </w:p>
    <w:p w:rsidR="00C86FBC" w:rsidRPr="0079782F" w:rsidRDefault="00C86FBC" w:rsidP="008339FF">
      <w:pPr>
        <w:rPr>
          <w:rFonts w:ascii="Times New Roman" w:eastAsia="Times New Roman" w:hAnsi="Times New Roman" w:cs="Times New Roman"/>
        </w:rPr>
      </w:pPr>
    </w:p>
    <w:p w:rsidR="0079782F" w:rsidRPr="0079782F" w:rsidRDefault="0079782F" w:rsidP="008339FF">
      <w:pPr>
        <w:rPr>
          <w:rFonts w:ascii="Times New Roman" w:eastAsia="Times New Roman" w:hAnsi="Times New Roman" w:cs="Times New Roman"/>
        </w:rPr>
      </w:pPr>
      <w:r w:rsidRPr="0079782F">
        <w:rPr>
          <w:rFonts w:ascii="Times New Roman" w:eastAsia="Times New Roman" w:hAnsi="Times New Roman" w:cs="Times New Roman"/>
        </w:rPr>
        <w:t>We look forward to seeing you in November!</w:t>
      </w:r>
    </w:p>
    <w:p w:rsidR="00111E18" w:rsidRPr="0079782F" w:rsidRDefault="00111E18" w:rsidP="008339FF">
      <w:pPr>
        <w:rPr>
          <w:rFonts w:ascii="Times New Roman" w:eastAsia="Times New Roman" w:hAnsi="Times New Roman" w:cs="Times New Roman"/>
        </w:rPr>
      </w:pPr>
    </w:p>
    <w:p w:rsidR="00C86FBC" w:rsidRPr="0079782F" w:rsidRDefault="0079782F" w:rsidP="008339FF">
      <w:pPr>
        <w:rPr>
          <w:rFonts w:ascii="Times New Roman" w:eastAsia="Times New Roman" w:hAnsi="Times New Roman" w:cs="Times New Roman"/>
        </w:rPr>
      </w:pPr>
      <w:r w:rsidRPr="0079782F">
        <w:rPr>
          <w:rFonts w:ascii="Times New Roman" w:eastAsia="Times New Roman" w:hAnsi="Times New Roman" w:cs="Times New Roman"/>
        </w:rPr>
        <w:t>Workshop organisers:</w:t>
      </w:r>
    </w:p>
    <w:p w:rsidR="0079782F" w:rsidRPr="00C86FBC" w:rsidRDefault="0079782F" w:rsidP="00C86FBC">
      <w:pPr>
        <w:ind w:firstLine="720"/>
        <w:rPr>
          <w:rFonts w:ascii="Times New Roman" w:eastAsia="Times New Roman" w:hAnsi="Times New Roman" w:cs="Times New Roman"/>
        </w:rPr>
      </w:pPr>
      <w:r w:rsidRPr="0079782F">
        <w:rPr>
          <w:rFonts w:ascii="Times New Roman" w:eastAsia="Times New Roman" w:hAnsi="Times New Roman" w:cs="Times New Roman"/>
        </w:rPr>
        <w:t>Julie Curtis</w:t>
      </w:r>
      <w:r w:rsidR="00C86FBC">
        <w:rPr>
          <w:rFonts w:ascii="Times New Roman" w:eastAsia="Times New Roman" w:hAnsi="Times New Roman" w:cs="Times New Roman"/>
        </w:rPr>
        <w:t xml:space="preserve"> * </w:t>
      </w:r>
      <w:r w:rsidRPr="0079782F">
        <w:rPr>
          <w:rFonts w:ascii="Times New Roman" w:hAnsi="Times New Roman" w:cs="Times New Roman"/>
        </w:rPr>
        <w:t>Noah Birksted-Breen</w:t>
      </w:r>
      <w:r w:rsidR="00C86FBC">
        <w:rPr>
          <w:rFonts w:ascii="Times New Roman" w:eastAsia="Times New Roman" w:hAnsi="Times New Roman" w:cs="Times New Roman"/>
        </w:rPr>
        <w:t xml:space="preserve"> * </w:t>
      </w:r>
      <w:r w:rsidRPr="0079782F">
        <w:rPr>
          <w:rFonts w:ascii="Times New Roman" w:hAnsi="Times New Roman" w:cs="Times New Roman"/>
        </w:rPr>
        <w:t>Sasha Dugdale</w:t>
      </w:r>
      <w:r w:rsidR="00C86FBC">
        <w:rPr>
          <w:rFonts w:ascii="Times New Roman" w:eastAsia="Times New Roman" w:hAnsi="Times New Roman" w:cs="Times New Roman"/>
        </w:rPr>
        <w:t xml:space="preserve"> * </w:t>
      </w:r>
      <w:r w:rsidRPr="0079782F">
        <w:rPr>
          <w:rFonts w:ascii="Times New Roman" w:hAnsi="Times New Roman" w:cs="Times New Roman"/>
        </w:rPr>
        <w:t>Philip Bullock</w:t>
      </w:r>
    </w:p>
    <w:p w:rsidR="0079782F" w:rsidRDefault="0079782F" w:rsidP="0079782F">
      <w:pPr>
        <w:ind w:firstLine="720"/>
        <w:rPr>
          <w:rFonts w:ascii="Times New Roman" w:hAnsi="Times New Roman" w:cs="Times New Roman"/>
        </w:rPr>
      </w:pPr>
    </w:p>
    <w:p w:rsidR="00F32FA8" w:rsidRDefault="00F32FA8" w:rsidP="0079782F">
      <w:pPr>
        <w:ind w:firstLine="720"/>
        <w:rPr>
          <w:rFonts w:ascii="Times New Roman" w:hAnsi="Times New Roman" w:cs="Times New Roman"/>
        </w:rPr>
      </w:pPr>
    </w:p>
    <w:p w:rsidR="00F32FA8" w:rsidRDefault="00F32FA8" w:rsidP="0079782F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*****************************************************</w:t>
      </w:r>
    </w:p>
    <w:p w:rsidR="0079782F" w:rsidRDefault="0079782F" w:rsidP="0079782F">
      <w:pPr>
        <w:jc w:val="both"/>
        <w:rPr>
          <w:rFonts w:ascii="Times New Roman" w:hAnsi="Times New Roman" w:cs="Times New Roman"/>
          <w:lang w:val="en-US"/>
        </w:rPr>
      </w:pPr>
      <w:r w:rsidRPr="0079782F">
        <w:rPr>
          <w:rFonts w:ascii="Times New Roman" w:hAnsi="Times New Roman" w:cs="Times New Roman"/>
          <w:lang w:val="en-US"/>
        </w:rPr>
        <w:t>This project has been funded by an EHRC Impact Award</w:t>
      </w:r>
      <w:r w:rsidR="00F32FA8">
        <w:rPr>
          <w:rFonts w:ascii="Times New Roman" w:hAnsi="Times New Roman" w:cs="Times New Roman"/>
          <w:lang w:val="en-US"/>
        </w:rPr>
        <w:t xml:space="preserve"> (Oxford)</w:t>
      </w:r>
      <w:r w:rsidRPr="0079782F">
        <w:rPr>
          <w:rFonts w:ascii="Times New Roman" w:hAnsi="Times New Roman" w:cs="Times New Roman"/>
          <w:lang w:val="en-US"/>
        </w:rPr>
        <w:t>: a Knowledge Exchange Seed Fund Award</w:t>
      </w:r>
      <w:r w:rsidR="00F32FA8">
        <w:rPr>
          <w:rFonts w:ascii="Times New Roman" w:hAnsi="Times New Roman" w:cs="Times New Roman"/>
          <w:lang w:val="en-US"/>
        </w:rPr>
        <w:t xml:space="preserve"> (Oxford)</w:t>
      </w:r>
      <w:r w:rsidRPr="0079782F">
        <w:rPr>
          <w:rFonts w:ascii="Times New Roman" w:hAnsi="Times New Roman" w:cs="Times New Roman"/>
          <w:lang w:val="en-US"/>
        </w:rPr>
        <w:t>: a CEELBAS Research Network Workshop award; a BASEES Conference award; Wolfson College</w:t>
      </w:r>
      <w:r w:rsidR="00464B50">
        <w:rPr>
          <w:rFonts w:ascii="Times New Roman" w:hAnsi="Times New Roman" w:cs="Times New Roman"/>
          <w:lang w:val="en-US"/>
        </w:rPr>
        <w:t xml:space="preserve">, </w:t>
      </w:r>
      <w:r w:rsidR="00C86FBC">
        <w:rPr>
          <w:rFonts w:ascii="Times New Roman" w:hAnsi="Times New Roman" w:cs="Times New Roman"/>
          <w:lang w:val="en-US"/>
        </w:rPr>
        <w:t xml:space="preserve">University of </w:t>
      </w:r>
      <w:bookmarkStart w:id="0" w:name="_GoBack"/>
      <w:bookmarkEnd w:id="0"/>
      <w:r w:rsidR="00464B50">
        <w:rPr>
          <w:rFonts w:ascii="Times New Roman" w:hAnsi="Times New Roman" w:cs="Times New Roman"/>
          <w:lang w:val="en-US"/>
        </w:rPr>
        <w:t>Oxford</w:t>
      </w:r>
      <w:r w:rsidRPr="0079782F">
        <w:rPr>
          <w:rFonts w:ascii="Times New Roman" w:hAnsi="Times New Roman" w:cs="Times New Roman"/>
          <w:lang w:val="en-US"/>
        </w:rPr>
        <w:t>; and private sponsorship.</w:t>
      </w:r>
    </w:p>
    <w:p w:rsidR="00C86FBC" w:rsidRDefault="00C86FBC" w:rsidP="0079782F">
      <w:pPr>
        <w:jc w:val="both"/>
        <w:rPr>
          <w:rFonts w:ascii="Times New Roman" w:hAnsi="Times New Roman" w:cs="Times New Roman"/>
          <w:lang w:val="en-US"/>
        </w:rPr>
      </w:pPr>
    </w:p>
    <w:p w:rsidR="00C86FBC" w:rsidRPr="0079782F" w:rsidRDefault="00C86FBC" w:rsidP="0079782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Facebook: </w:t>
      </w:r>
      <w:hyperlink r:id="rId5" w:history="1">
        <w:r>
          <w:rPr>
            <w:rStyle w:val="Hyperlink"/>
            <w:rFonts w:eastAsia="Times New Roman" w:cs="Times New Roman"/>
          </w:rPr>
          <w:t>https://www.facebook.com/backtotheussr</w:t>
        </w:r>
      </w:hyperlink>
    </w:p>
    <w:sectPr w:rsidR="00C86FBC" w:rsidRPr="0079782F" w:rsidSect="000B14D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Helvetica CY">
    <w:charset w:val="59"/>
    <w:family w:val="auto"/>
    <w:pitch w:val="variable"/>
    <w:sig w:usb0="00000203" w:usb1="00000000" w:usb2="00000000" w:usb3="00000000" w:csb0="000001C6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FELayout/>
  </w:compat>
  <w:rsids>
    <w:rsidRoot w:val="00600C38"/>
    <w:rsid w:val="00093533"/>
    <w:rsid w:val="000B14DD"/>
    <w:rsid w:val="00111E18"/>
    <w:rsid w:val="001B016A"/>
    <w:rsid w:val="003A0F7E"/>
    <w:rsid w:val="004419FC"/>
    <w:rsid w:val="00464B50"/>
    <w:rsid w:val="00514F14"/>
    <w:rsid w:val="00600C38"/>
    <w:rsid w:val="0079782F"/>
    <w:rsid w:val="008339FF"/>
    <w:rsid w:val="008F0C18"/>
    <w:rsid w:val="00934797"/>
    <w:rsid w:val="00A83E0F"/>
    <w:rsid w:val="00C32719"/>
    <w:rsid w:val="00C86FBC"/>
    <w:rsid w:val="00D32B23"/>
    <w:rsid w:val="00F32FA8"/>
    <w:rsid w:val="00FB0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E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8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78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backtotheussr" TargetMode="External"/><Relationship Id="rId4" Type="http://schemas.openxmlformats.org/officeDocument/2006/relationships/hyperlink" Target="mailto:julie.curtis@wolfson.ox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2136</Characters>
  <Application>Microsoft Office Word</Application>
  <DocSecurity>0</DocSecurity>
  <Lines>17</Lines>
  <Paragraphs>5</Paragraphs>
  <ScaleCrop>false</ScaleCrop>
  <Company>University of Hull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Curtis</dc:creator>
  <cp:lastModifiedBy> </cp:lastModifiedBy>
  <cp:revision>2</cp:revision>
  <cp:lastPrinted>2014-07-15T13:21:00Z</cp:lastPrinted>
  <dcterms:created xsi:type="dcterms:W3CDTF">2014-08-11T10:40:00Z</dcterms:created>
  <dcterms:modified xsi:type="dcterms:W3CDTF">2014-08-11T10:40:00Z</dcterms:modified>
</cp:coreProperties>
</file>